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1864A51F" w:rsidR="00754729" w:rsidRPr="0049371B" w:rsidRDefault="00340994" w:rsidP="00340994">
      <w:pPr>
        <w:rPr>
          <w:rFonts w:ascii="Arial" w:hAnsi="Arial" w:cs="Arial"/>
          <w:b/>
          <w:bCs/>
          <w:sz w:val="20"/>
          <w:szCs w:val="20"/>
        </w:rPr>
      </w:pPr>
      <w:r>
        <w:rPr>
          <w:rFonts w:ascii="Arial" w:hAnsi="Arial" w:cs="Arial"/>
          <w:b/>
          <w:bCs/>
          <w:sz w:val="20"/>
          <w:szCs w:val="20"/>
        </w:rPr>
        <w:t>Ironbridge Medical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9F0CA69"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542EE2">
        <w:rPr>
          <w:rFonts w:ascii="Arial" w:hAnsi="Arial" w:cs="Arial"/>
          <w:sz w:val="20"/>
          <w:szCs w:val="20"/>
        </w:rPr>
        <w:t>Ironbridge Medical Practice.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33B8DD1D" w:rsidR="00E37206" w:rsidRPr="0049371B" w:rsidRDefault="00340994" w:rsidP="00E37206">
      <w:pPr>
        <w:widowControl w:val="0"/>
        <w:spacing w:after="280"/>
        <w:rPr>
          <w:rFonts w:ascii="Arial" w:hAnsi="Arial" w:cs="Arial"/>
          <w:sz w:val="20"/>
          <w:szCs w:val="20"/>
        </w:rPr>
      </w:pPr>
      <w:r>
        <w:rPr>
          <w:rFonts w:ascii="Arial" w:hAnsi="Arial" w:cs="Arial"/>
          <w:sz w:val="20"/>
          <w:szCs w:val="20"/>
        </w:rPr>
        <w:t>Ironbridge Medical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The aim of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will require the processing of special category data by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1"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The Practice uses the following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proofErr w:type="spellStart"/>
      <w:r w:rsidRPr="00DA1AAC">
        <w:rPr>
          <w:rFonts w:ascii="Arial" w:hAnsi="Arial" w:cs="Arial"/>
          <w:color w:val="4B5563"/>
          <w:sz w:val="20"/>
          <w:szCs w:val="20"/>
        </w:rPr>
        <w:t>Accurx’s</w:t>
      </w:r>
      <w:proofErr w:type="spellEnd"/>
      <w:r w:rsidRPr="00DA1AAC">
        <w:rPr>
          <w:rFonts w:ascii="Arial" w:hAnsi="Arial" w:cs="Arial"/>
          <w:color w:val="4B5563"/>
          <w:sz w:val="20"/>
          <w:szCs w:val="20"/>
        </w:rPr>
        <w:t xml:space="preserve"> privacy notice can be found on their website here:</w:t>
      </w:r>
      <w:r w:rsidRPr="00DA1AAC">
        <w:rPr>
          <w:rStyle w:val="apple-converted-space"/>
          <w:rFonts w:ascii="Arial" w:hAnsi="Arial" w:cs="Arial"/>
          <w:color w:val="4B5563"/>
          <w:sz w:val="20"/>
          <w:szCs w:val="20"/>
        </w:rPr>
        <w:t> </w:t>
      </w:r>
      <w:proofErr w:type="spellStart"/>
      <w:r>
        <w:fldChar w:fldCharType="begin"/>
      </w:r>
      <w:r>
        <w:instrText>HYPERLINK "https://www.accurx.com/privacy-policy" \t "_blank" \o "Accurx (opens new window)"</w:instrText>
      </w:r>
      <w:r>
        <w:fldChar w:fldCharType="separate"/>
      </w:r>
      <w:r w:rsidRPr="00DA1AAC">
        <w:rPr>
          <w:rStyle w:val="Hyperlink"/>
          <w:rFonts w:ascii="Arial" w:hAnsi="Arial" w:cs="Arial"/>
          <w:b/>
          <w:bCs/>
          <w:sz w:val="20"/>
          <w:szCs w:val="20"/>
          <w:bdr w:val="single" w:sz="2" w:space="0" w:color="auto" w:frame="1"/>
        </w:rPr>
        <w:t>Accurx</w:t>
      </w:r>
      <w:proofErr w:type="spellEnd"/>
      <w:r w:rsidRPr="00DA1AAC">
        <w:rPr>
          <w:rStyle w:val="Hyperlink"/>
          <w:rFonts w:ascii="Arial" w:hAnsi="Arial" w:cs="Arial"/>
          <w:b/>
          <w:bCs/>
          <w:sz w:val="20"/>
          <w:szCs w:val="20"/>
          <w:bdr w:val="single" w:sz="2" w:space="0" w:color="auto" w:frame="1"/>
        </w:rPr>
        <w:t xml:space="preserve"> - Privacy Policy</w:t>
      </w:r>
      <w:r>
        <w:fldChar w:fldCharType="end"/>
      </w:r>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4BFFA542" w:rsidR="0050353A" w:rsidRPr="0049371B" w:rsidRDefault="00340994" w:rsidP="0050353A">
      <w:pPr>
        <w:pStyle w:val="nhsd-t-body"/>
        <w:rPr>
          <w:rFonts w:ascii="Arial" w:hAnsi="Arial" w:cs="Arial"/>
          <w:color w:val="000000" w:themeColor="text1"/>
          <w:sz w:val="20"/>
          <w:szCs w:val="20"/>
        </w:rPr>
      </w:pPr>
      <w:r>
        <w:rPr>
          <w:rFonts w:ascii="Arial" w:hAnsi="Arial" w:cs="Arial"/>
          <w:color w:val="000000" w:themeColor="text1"/>
          <w:sz w:val="20"/>
          <w:szCs w:val="20"/>
        </w:rPr>
        <w:t>Ironbridge Medical Practice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3"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 xml:space="preserve">The legal basis which allows us to process your personal data for research is GDPR article 6 (1)(f) </w:t>
      </w:r>
      <w:r w:rsidRPr="0049371B">
        <w:rPr>
          <w:rFonts w:ascii="Arial" w:hAnsi="Arial" w:cs="Arial"/>
          <w:color w:val="000000"/>
          <w:sz w:val="20"/>
          <w:szCs w:val="20"/>
        </w:rPr>
        <w:lastRenderedPageBreak/>
        <w:t>…legitimate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4"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8"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w:t>
      </w:r>
      <w:r w:rsidRPr="0049371B">
        <w:rPr>
          <w:rFonts w:ascii="Arial" w:hAnsi="Arial" w:cs="Arial"/>
          <w:color w:val="000000" w:themeColor="text1"/>
          <w:sz w:val="20"/>
          <w:szCs w:val="20"/>
        </w:rPr>
        <w:lastRenderedPageBreak/>
        <w:t xml:space="preserve">continue to be </w:t>
      </w:r>
      <w:proofErr w:type="gramStart"/>
      <w:r w:rsidRPr="0049371B">
        <w:rPr>
          <w:rFonts w:ascii="Arial" w:hAnsi="Arial" w:cs="Arial"/>
          <w:color w:val="000000" w:themeColor="text1"/>
          <w:sz w:val="20"/>
          <w:szCs w:val="20"/>
        </w:rPr>
        <w:t>respected</w:t>
      </w:r>
      <w:proofErr w:type="gramEnd"/>
      <w:r w:rsidRPr="0049371B">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9"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 xml:space="preserve">We use the NHS Account Messaging Service provided by NHS England to send you messages relating to your health and care. You need to be an NHS App user to receive these messages. </w:t>
      </w:r>
      <w:r w:rsidRPr="0049371B">
        <w:rPr>
          <w:rStyle w:val="Emphasis"/>
          <w:rFonts w:ascii="Arial" w:hAnsi="Arial" w:cs="Arial"/>
          <w:i w:val="0"/>
          <w:iCs w:val="0"/>
          <w:color w:val="000000" w:themeColor="text1"/>
          <w:sz w:val="20"/>
          <w:szCs w:val="20"/>
        </w:rPr>
        <w:lastRenderedPageBreak/>
        <w:t>Further information about the service can be found at the</w:t>
      </w:r>
      <w:r w:rsidRPr="0049371B">
        <w:rPr>
          <w:rStyle w:val="apple-converted-space"/>
          <w:rFonts w:ascii="Arial" w:hAnsi="Arial" w:cs="Arial"/>
          <w:i/>
          <w:iCs/>
          <w:color w:val="000000" w:themeColor="text1"/>
          <w:sz w:val="20"/>
          <w:szCs w:val="20"/>
        </w:rPr>
        <w:t> </w:t>
      </w:r>
      <w:hyperlink r:id="rId20"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lastRenderedPageBreak/>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lastRenderedPageBreak/>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4F01BB4A"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112B07">
        <w:rPr>
          <w:rFonts w:ascii="Arial" w:hAnsi="Arial" w:cs="Arial"/>
          <w:sz w:val="20"/>
          <w:szCs w:val="20"/>
        </w:rPr>
        <w:t xml:space="preserve">Ironbridge Medical Practice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4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114A3907"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r w:rsidR="00340994" w:rsidRPr="0049371B">
        <w:rPr>
          <w:rFonts w:ascii="Arial" w:hAnsi="Arial" w:cs="Arial"/>
          <w:sz w:val="20"/>
          <w:szCs w:val="20"/>
        </w:rPr>
        <w:t>any time</w:t>
      </w:r>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B72541F"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542EE2">
        <w:rPr>
          <w:rFonts w:ascii="Arial" w:hAnsi="Arial" w:cs="Arial"/>
          <w:sz w:val="20"/>
          <w:szCs w:val="20"/>
        </w:rPr>
        <w:t>Ironbridge Medical Practice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24A03594"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proofErr w:type="gramStart"/>
      <w:r w:rsidR="002044C2">
        <w:rPr>
          <w:rFonts w:ascii="Arial" w:hAnsi="Arial" w:cs="Arial"/>
          <w:sz w:val="20"/>
          <w:szCs w:val="20"/>
          <w:shd w:val="clear" w:color="auto" w:fill="FFFFFF"/>
        </w:rPr>
        <w:t>South East</w:t>
      </w:r>
      <w:proofErr w:type="gramEnd"/>
      <w:r w:rsidR="00340994">
        <w:rPr>
          <w:rFonts w:ascii="Arial" w:hAnsi="Arial" w:cs="Arial"/>
          <w:sz w:val="20"/>
          <w:szCs w:val="20"/>
          <w:shd w:val="clear" w:color="auto" w:fill="FFFFFF"/>
        </w:rPr>
        <w:t xml:space="preserve"> Shropshire PCN </w:t>
      </w:r>
      <w:r w:rsidRPr="0049371B">
        <w:rPr>
          <w:rFonts w:ascii="Arial" w:hAnsi="Arial" w:cs="Arial"/>
          <w:sz w:val="20"/>
          <w:szCs w:val="20"/>
          <w:shd w:val="clear" w:color="auto" w:fill="FFFFFF"/>
        </w:rPr>
        <w:t>Other members of the network are:</w:t>
      </w:r>
    </w:p>
    <w:p w14:paraId="36AA1DAB" w14:textId="77777777" w:rsidR="00B86EA6" w:rsidRPr="0049371B" w:rsidRDefault="00B86EA6" w:rsidP="00F52777">
      <w:pPr>
        <w:rPr>
          <w:rFonts w:ascii="Arial" w:hAnsi="Arial" w:cs="Arial"/>
          <w:sz w:val="20"/>
          <w:szCs w:val="20"/>
          <w:shd w:val="clear" w:color="auto" w:fill="FFFFFF"/>
        </w:rPr>
      </w:pPr>
    </w:p>
    <w:p w14:paraId="189B958D" w14:textId="538F8AD6" w:rsidR="00F52777" w:rsidRDefault="00340994" w:rsidP="00F52777">
      <w:pPr>
        <w:rPr>
          <w:rFonts w:ascii="Arial" w:hAnsi="Arial" w:cs="Arial"/>
          <w:sz w:val="20"/>
          <w:szCs w:val="20"/>
          <w:shd w:val="clear" w:color="auto" w:fill="FFFFFF"/>
        </w:rPr>
      </w:pPr>
      <w:r>
        <w:rPr>
          <w:rFonts w:ascii="Arial" w:hAnsi="Arial" w:cs="Arial"/>
          <w:sz w:val="20"/>
          <w:szCs w:val="20"/>
          <w:shd w:val="clear" w:color="auto" w:fill="FFFFFF"/>
        </w:rPr>
        <w:t>Albrighton Medical Practice</w:t>
      </w:r>
    </w:p>
    <w:p w14:paraId="340ACF57" w14:textId="540948EC"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Alveley Medical Practice</w:t>
      </w:r>
    </w:p>
    <w:p w14:paraId="30AFC2AC" w14:textId="0A813919"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Bridgnorth Medical Practice</w:t>
      </w:r>
    </w:p>
    <w:p w14:paraId="0ED76785" w14:textId="36829911"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Broseley Medical Practice</w:t>
      </w:r>
    </w:p>
    <w:p w14:paraId="1515337A" w14:textId="4B2E10C9"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Brown Clee Medical Practice</w:t>
      </w:r>
    </w:p>
    <w:p w14:paraId="55A559CC" w14:textId="754983C6" w:rsidR="00340994" w:rsidRDefault="00340994" w:rsidP="00F52777">
      <w:pPr>
        <w:rPr>
          <w:rFonts w:ascii="Arial" w:hAnsi="Arial" w:cs="Arial"/>
          <w:sz w:val="20"/>
          <w:szCs w:val="20"/>
          <w:shd w:val="clear" w:color="auto" w:fill="FFFFFF"/>
        </w:rPr>
      </w:pPr>
      <w:proofErr w:type="spellStart"/>
      <w:r>
        <w:rPr>
          <w:rFonts w:ascii="Arial" w:hAnsi="Arial" w:cs="Arial"/>
          <w:sz w:val="20"/>
          <w:szCs w:val="20"/>
          <w:shd w:val="clear" w:color="auto" w:fill="FFFFFF"/>
        </w:rPr>
        <w:t>Cleobury</w:t>
      </w:r>
      <w:proofErr w:type="spellEnd"/>
      <w:r>
        <w:rPr>
          <w:rFonts w:ascii="Arial" w:hAnsi="Arial" w:cs="Arial"/>
          <w:sz w:val="20"/>
          <w:szCs w:val="20"/>
          <w:shd w:val="clear" w:color="auto" w:fill="FFFFFF"/>
        </w:rPr>
        <w:t xml:space="preserve"> Mortimer Medical Practice</w:t>
      </w:r>
    </w:p>
    <w:p w14:paraId="670AF25F" w14:textId="375C9A88"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Highley Medical Practice</w:t>
      </w:r>
    </w:p>
    <w:p w14:paraId="204BDBD2" w14:textId="2D501976" w:rsidR="00340994" w:rsidRDefault="00340994" w:rsidP="00F52777">
      <w:pPr>
        <w:rPr>
          <w:rFonts w:ascii="Arial" w:hAnsi="Arial" w:cs="Arial"/>
          <w:sz w:val="20"/>
          <w:szCs w:val="20"/>
          <w:shd w:val="clear" w:color="auto" w:fill="FFFFFF"/>
        </w:rPr>
      </w:pPr>
      <w:r>
        <w:rPr>
          <w:rFonts w:ascii="Arial" w:hAnsi="Arial" w:cs="Arial"/>
          <w:sz w:val="20"/>
          <w:szCs w:val="20"/>
          <w:shd w:val="clear" w:color="auto" w:fill="FFFFFF"/>
        </w:rPr>
        <w:t>Much Wenlock Medical Practice</w:t>
      </w:r>
    </w:p>
    <w:p w14:paraId="5A5ABF57" w14:textId="77777777" w:rsidR="00340994" w:rsidRPr="0049371B" w:rsidRDefault="00340994"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13A772B7" w:rsidR="003A3C73" w:rsidRPr="0049371B" w:rsidRDefault="003A3C73" w:rsidP="003A3C73">
      <w:pPr>
        <w:rPr>
          <w:rFonts w:ascii="Arial" w:hAnsi="Arial" w:cs="Arial"/>
          <w:sz w:val="20"/>
          <w:szCs w:val="20"/>
        </w:rPr>
      </w:pPr>
      <w:r w:rsidRPr="0049371B">
        <w:rPr>
          <w:rFonts w:ascii="Arial" w:hAnsi="Arial" w:cs="Arial"/>
          <w:sz w:val="20"/>
          <w:szCs w:val="20"/>
        </w:rPr>
        <w:t xml:space="preserve">You should tell us so that we can update our records please contact the </w:t>
      </w:r>
      <w:r w:rsidR="00340994">
        <w:rPr>
          <w:rFonts w:ascii="Arial" w:hAnsi="Arial" w:cs="Arial"/>
          <w:sz w:val="20"/>
          <w:szCs w:val="20"/>
        </w:rPr>
        <w:t>practice</w:t>
      </w:r>
      <w:r w:rsidRPr="0049371B">
        <w:rPr>
          <w:rFonts w:ascii="Arial" w:hAnsi="Arial" w:cs="Arial"/>
          <w:sz w:val="20"/>
          <w:szCs w:val="20"/>
        </w:rPr>
        <w:t xml:space="preserve">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w:t>
      </w:r>
      <w:proofErr w:type="gramStart"/>
      <w:r w:rsidRPr="0049371B">
        <w:rPr>
          <w:rFonts w:ascii="Arial" w:hAnsi="Arial" w:cs="Arial"/>
          <w:sz w:val="20"/>
          <w:szCs w:val="20"/>
        </w:rPr>
        <w:t>consultation, or</w:t>
      </w:r>
      <w:proofErr w:type="gramEnd"/>
      <w:r w:rsidRPr="0049371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19E89559"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w:t>
      </w:r>
      <w:r w:rsidR="00340994">
        <w:rPr>
          <w:rFonts w:ascii="Arial" w:hAnsi="Arial" w:cs="Arial"/>
          <w:color w:val="231F20"/>
          <w:sz w:val="20"/>
          <w:szCs w:val="20"/>
        </w:rPr>
        <w:t>/</w:t>
      </w:r>
      <w:r w:rsidRPr="0049371B">
        <w:rPr>
          <w:rFonts w:ascii="Arial" w:hAnsi="Arial" w:cs="Arial"/>
          <w:color w:val="231F20"/>
          <w:sz w:val="20"/>
          <w:szCs w:val="20"/>
        </w:rPr>
        <w:t>2022 we’re now letting you see all the information within your health record automatically. If you are over 16 and have an online account, such as through the </w:t>
      </w:r>
      <w:hyperlink r:id="rId6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49371B">
        <w:rPr>
          <w:rFonts w:ascii="Arial" w:hAnsi="Arial" w:cs="Arial"/>
          <w:color w:val="231F20"/>
          <w:sz w:val="20"/>
          <w:szCs w:val="20"/>
        </w:rPr>
        <w:t>feature,</w:t>
      </w:r>
      <w:proofErr w:type="gramEnd"/>
      <w:r w:rsidRPr="0049371B">
        <w:rPr>
          <w:rFonts w:ascii="Arial" w:hAnsi="Arial" w:cs="Arial"/>
          <w:color w:val="231F20"/>
          <w:sz w:val="20"/>
          <w:szCs w:val="20"/>
        </w:rPr>
        <w:t xml:space="preserve"> this won’t change for you.</w:t>
      </w:r>
    </w:p>
    <w:p w14:paraId="2BAD9F2A" w14:textId="4DBAA378"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340994">
        <w:rPr>
          <w:rFonts w:ascii="Arial" w:hAnsi="Arial" w:cs="Arial"/>
          <w:color w:val="231F20"/>
          <w:sz w:val="20"/>
          <w:szCs w:val="20"/>
        </w:rPr>
        <w:t>November 2022</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0F7E69BF" w14:textId="77777777" w:rsidR="00A24734" w:rsidRPr="0049371B" w:rsidRDefault="00A24734" w:rsidP="00A24734">
      <w:pPr>
        <w:pStyle w:val="Heading1"/>
        <w:rPr>
          <w:rFonts w:ascii="Arial" w:hAnsi="Arial" w:cs="Arial"/>
          <w:b/>
          <w:bCs/>
          <w:color w:val="auto"/>
          <w:sz w:val="20"/>
          <w:szCs w:val="20"/>
        </w:rPr>
      </w:pPr>
      <w:bookmarkStart w:id="8" w:name="_Toc31368654"/>
      <w:r w:rsidRPr="0049371B">
        <w:rPr>
          <w:rFonts w:ascii="Arial" w:hAnsi="Arial" w:cs="Arial"/>
          <w:b/>
          <w:bCs/>
          <w:color w:val="auto"/>
          <w:sz w:val="20"/>
          <w:szCs w:val="20"/>
        </w:rPr>
        <w:t>Telephone system</w:t>
      </w:r>
      <w:bookmarkEnd w:id="8"/>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2077E2"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r w:rsidR="00340994" w:rsidRPr="0049371B">
        <w:rPr>
          <w:rFonts w:ascii="Arial" w:hAnsi="Arial" w:cs="Arial"/>
          <w:sz w:val="20"/>
          <w:szCs w:val="20"/>
        </w:rPr>
        <w:t>years and</w:t>
      </w:r>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542EE2"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221B2DC6"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340994">
        <w:rPr>
          <w:rFonts w:ascii="Arial" w:hAnsi="Arial" w:cs="Arial"/>
          <w:sz w:val="20"/>
          <w:szCs w:val="20"/>
        </w:rPr>
        <w:t xml:space="preserve">Ironbridge Medical Practice </w:t>
      </w:r>
      <w:r w:rsidRPr="0049371B">
        <w:rPr>
          <w:rFonts w:ascii="Arial" w:hAnsi="Arial" w:cs="Arial"/>
          <w:sz w:val="20"/>
          <w:szCs w:val="20"/>
        </w:rPr>
        <w:t xml:space="preserve">we are now obliged to inform </w:t>
      </w:r>
      <w:proofErr w:type="spellStart"/>
      <w:r w:rsidR="00340994">
        <w:rPr>
          <w:rFonts w:ascii="Arial" w:hAnsi="Arial" w:cs="Arial"/>
          <w:sz w:val="20"/>
          <w:szCs w:val="20"/>
        </w:rPr>
        <w:t>Shropshire,</w:t>
      </w:r>
      <w:proofErr w:type="spellEnd"/>
      <w:r w:rsidR="00340994">
        <w:rPr>
          <w:rFonts w:ascii="Arial" w:hAnsi="Arial" w:cs="Arial"/>
          <w:sz w:val="20"/>
          <w:szCs w:val="20"/>
        </w:rPr>
        <w:t xml:space="preserve"> Telford &amp; Wrekin</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 xml:space="preserve">The Practice Data Protection Officer is Paul </w:t>
      </w:r>
      <w:proofErr w:type="spellStart"/>
      <w:r w:rsidRPr="0049371B">
        <w:rPr>
          <w:rFonts w:ascii="Arial" w:hAnsi="Arial" w:cs="Arial"/>
          <w:sz w:val="20"/>
          <w:szCs w:val="20"/>
        </w:rPr>
        <w:t>Couldrey</w:t>
      </w:r>
      <w:proofErr w:type="spellEnd"/>
      <w:r w:rsidRPr="0049371B">
        <w:rPr>
          <w:rFonts w:ascii="Arial" w:hAnsi="Arial" w:cs="Arial"/>
          <w:sz w:val="20"/>
          <w:szCs w:val="20"/>
        </w:rPr>
        <w:t xml:space="preserve">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 xml:space="preserve">7 </w:t>
      </w:r>
      <w:proofErr w:type="spellStart"/>
      <w:r w:rsidRPr="0049371B">
        <w:rPr>
          <w:rFonts w:ascii="Arial" w:hAnsi="Arial" w:cs="Arial"/>
          <w:sz w:val="20"/>
          <w:szCs w:val="20"/>
        </w:rPr>
        <w:t>Westacre</w:t>
      </w:r>
      <w:proofErr w:type="spellEnd"/>
      <w:r w:rsidRPr="0049371B">
        <w:rPr>
          <w:rFonts w:ascii="Arial" w:hAnsi="Arial" w:cs="Arial"/>
          <w:sz w:val="20"/>
          <w:szCs w:val="20"/>
        </w:rPr>
        <w:t xml:space="preserv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46E5" w14:textId="77777777" w:rsidR="00BA3E8F" w:rsidRDefault="00BA3E8F" w:rsidP="00F51C46">
      <w:r>
        <w:separator/>
      </w:r>
    </w:p>
  </w:endnote>
  <w:endnote w:type="continuationSeparator" w:id="0">
    <w:p w14:paraId="76C2D6AC" w14:textId="77777777" w:rsidR="00BA3E8F" w:rsidRDefault="00BA3E8F"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113A" w14:textId="77777777" w:rsidR="00BA3E8F" w:rsidRDefault="00BA3E8F" w:rsidP="00F51C46">
      <w:r>
        <w:separator/>
      </w:r>
    </w:p>
  </w:footnote>
  <w:footnote w:type="continuationSeparator" w:id="0">
    <w:p w14:paraId="53A2DA08" w14:textId="77777777" w:rsidR="00BA3E8F" w:rsidRDefault="00BA3E8F"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765C0"/>
    <w:rsid w:val="000819ED"/>
    <w:rsid w:val="00087D48"/>
    <w:rsid w:val="00095F72"/>
    <w:rsid w:val="000B4869"/>
    <w:rsid w:val="000C3A44"/>
    <w:rsid w:val="000D1380"/>
    <w:rsid w:val="000D7F82"/>
    <w:rsid w:val="000F2A4A"/>
    <w:rsid w:val="000F7FAC"/>
    <w:rsid w:val="001076D5"/>
    <w:rsid w:val="00112B07"/>
    <w:rsid w:val="001500F9"/>
    <w:rsid w:val="00154802"/>
    <w:rsid w:val="001553A0"/>
    <w:rsid w:val="001600AA"/>
    <w:rsid w:val="00160BD8"/>
    <w:rsid w:val="00160F19"/>
    <w:rsid w:val="00170C87"/>
    <w:rsid w:val="0019112D"/>
    <w:rsid w:val="001A7F1F"/>
    <w:rsid w:val="001C7743"/>
    <w:rsid w:val="001F0F58"/>
    <w:rsid w:val="001F6FDF"/>
    <w:rsid w:val="0020197A"/>
    <w:rsid w:val="002044C2"/>
    <w:rsid w:val="002112F6"/>
    <w:rsid w:val="00211487"/>
    <w:rsid w:val="00217CED"/>
    <w:rsid w:val="00230C17"/>
    <w:rsid w:val="002363DE"/>
    <w:rsid w:val="00237BB2"/>
    <w:rsid w:val="00246D39"/>
    <w:rsid w:val="00263BED"/>
    <w:rsid w:val="00265980"/>
    <w:rsid w:val="00272584"/>
    <w:rsid w:val="00274664"/>
    <w:rsid w:val="002A08E5"/>
    <w:rsid w:val="002C39E0"/>
    <w:rsid w:val="002C784F"/>
    <w:rsid w:val="002D3218"/>
    <w:rsid w:val="002E2FB3"/>
    <w:rsid w:val="00311326"/>
    <w:rsid w:val="00340994"/>
    <w:rsid w:val="0034565A"/>
    <w:rsid w:val="0036437B"/>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4F4738"/>
    <w:rsid w:val="00502A70"/>
    <w:rsid w:val="0050353A"/>
    <w:rsid w:val="005129AF"/>
    <w:rsid w:val="00514AD3"/>
    <w:rsid w:val="005206FF"/>
    <w:rsid w:val="00533B29"/>
    <w:rsid w:val="00536110"/>
    <w:rsid w:val="00542EE2"/>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91093"/>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538AB"/>
    <w:rsid w:val="00B63C3B"/>
    <w:rsid w:val="00B86EA6"/>
    <w:rsid w:val="00B91671"/>
    <w:rsid w:val="00B92B1C"/>
    <w:rsid w:val="00B94788"/>
    <w:rsid w:val="00BA057D"/>
    <w:rsid w:val="00BA3E8F"/>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A5A25"/>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6E52"/>
    <w:rsid w:val="00F27A9B"/>
    <w:rsid w:val="00F339A2"/>
    <w:rsid w:val="00F51C46"/>
    <w:rsid w:val="00F52777"/>
    <w:rsid w:val="00F6113F"/>
    <w:rsid w:val="00F61503"/>
    <w:rsid w:val="00F63237"/>
    <w:rsid w:val="00F653F3"/>
    <w:rsid w:val="00F80C43"/>
    <w:rsid w:val="00F82121"/>
    <w:rsid w:val="00F830A9"/>
    <w:rsid w:val="00F83F54"/>
    <w:rsid w:val="00FB2D5B"/>
    <w:rsid w:val="00FC44B6"/>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styleId="Header">
    <w:name w:val="header"/>
    <w:basedOn w:val="Normal"/>
    <w:link w:val="HeaderChar"/>
    <w:uiPriority w:val="99"/>
    <w:semiHidden/>
    <w:unhideWhenUsed/>
    <w:rsid w:val="0036437B"/>
    <w:pPr>
      <w:tabs>
        <w:tab w:val="center" w:pos="4513"/>
        <w:tab w:val="right" w:pos="9026"/>
      </w:tabs>
    </w:pPr>
  </w:style>
  <w:style w:type="character" w:customStyle="1" w:styleId="HeaderChar">
    <w:name w:val="Header Char"/>
    <w:basedOn w:val="DefaultParagraphFont"/>
    <w:link w:val="Header"/>
    <w:uiPriority w:val="99"/>
    <w:semiHidden/>
    <w:rsid w:val="0036437B"/>
    <w:rPr>
      <w:rFonts w:ascii="Times New Roman" w:eastAsia="Times New Roman" w:hAnsi="Times New Roman" w:cs="Times New Roman"/>
      <w:lang w:val="en-GB" w:eastAsia="en-GB"/>
    </w:rPr>
  </w:style>
  <w:style w:type="paragraph" w:styleId="Footer">
    <w:name w:val="footer"/>
    <w:basedOn w:val="Normal"/>
    <w:link w:val="FooterChar"/>
    <w:uiPriority w:val="99"/>
    <w:semiHidden/>
    <w:unhideWhenUsed/>
    <w:rsid w:val="0036437B"/>
    <w:pPr>
      <w:tabs>
        <w:tab w:val="center" w:pos="4513"/>
        <w:tab w:val="right" w:pos="9026"/>
      </w:tabs>
    </w:pPr>
  </w:style>
  <w:style w:type="character" w:customStyle="1" w:styleId="FooterChar">
    <w:name w:val="Footer Char"/>
    <w:basedOn w:val="DefaultParagraphFont"/>
    <w:link w:val="Footer"/>
    <w:uiPriority w:val="99"/>
    <w:semiHidden/>
    <w:rsid w:val="0036437B"/>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about-nhs-digital/corporate-information-and-documents/directions-and-data-provision-notices/secretary-of-state-directions/national-obesity-audit-directions-2023" TargetMode="External"/><Relationship Id="rId21" Type="http://schemas.openxmlformats.org/officeDocument/2006/relationships/hyperlink" Target="https://cprd.com/transparency-information" TargetMode="External"/><Relationship Id="rId42" Type="http://schemas.openxmlformats.org/officeDocument/2006/relationships/hyperlink" Target="https://nhs-prod.global.ssl.fastly.net/binaries/content/assets/website-assets/data-and-information/data-collections/general-practice-data-for-planning-and-research/type-1-opt-out-form.docx" TargetMode="External"/><Relationship Id="rId47" Type="http://schemas.openxmlformats.org/officeDocument/2006/relationships/hyperlink" Target="https://digital.nhs.uk/about-nhs-digital/corporate-information-and-documents/independent-group-advising-on-the-release-of-data" TargetMode="External"/><Relationship Id="rId63" Type="http://schemas.openxmlformats.org/officeDocument/2006/relationships/hyperlink" Target="https://www.optum.co.uk" TargetMode="External"/><Relationship Id="rId68" Type="http://schemas.openxmlformats.org/officeDocument/2006/relationships/hyperlink" Target="https://jobs.opensafely.org/&#160;" TargetMode="External"/><Relationship Id="rId1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www.nhs.uk/nhs-app/" TargetMode="External"/><Relationship Id="rId32" Type="http://schemas.openxmlformats.org/officeDocument/2006/relationships/hyperlink" Target="http://www.bma.org.uk/"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digital.nhs.uk/data-and-information/data-insights-and-statistics/improving-our-data-processing-services" TargetMode="External"/><Relationship Id="rId58" Type="http://schemas.openxmlformats.org/officeDocument/2006/relationships/hyperlink" Target="http://www.nhs.uk/your-nhs-data-matters" TargetMode="External"/><Relationship Id="rId74" Type="http://schemas.openxmlformats.org/officeDocument/2006/relationships/hyperlink" Target="https://digital.nhs.uk/about-nhs-digital/corporate-information-and-documents/publication-scheme/how-to-make-a-subject-access-request" TargetMode="External"/><Relationship Id="rId79" Type="http://schemas.openxmlformats.org/officeDocument/2006/relationships/hyperlink" Target="mailto:Couldrey@me.com" TargetMode="External"/><Relationship Id="rId5" Type="http://schemas.openxmlformats.org/officeDocument/2006/relationships/numbering" Target="numbering.xml"/><Relationship Id="rId61" Type="http://schemas.openxmlformats.org/officeDocument/2006/relationships/hyperlink" Target="https://transform.england.nhs.uk/information-governance/guidance/records-management-code/" TargetMode="External"/><Relationship Id="rId1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local.nihr.ac.uk/documents/crn-wm-privacy-notice-march-2021/27187" TargetMode="External"/><Relationship Id="rId22" Type="http://schemas.openxmlformats.org/officeDocument/2006/relationships/hyperlink" Target="http://www.nice.org.uk/guidance/cg189" TargetMode="External"/><Relationship Id="rId27" Type="http://schemas.openxmlformats.org/officeDocument/2006/relationships/hyperlink" Target="https://digital.nhs.uk/services/data-access-request-service-dars" TargetMode="External"/><Relationship Id="rId30" Type="http://schemas.openxmlformats.org/officeDocument/2006/relationships/hyperlink" Target="https://digital.nhs.uk/services/data-access-request-service-dars/data-sharing-audits" TargetMode="External"/><Relationship Id="rId35" Type="http://schemas.openxmlformats.org/officeDocument/2006/relationships/image" Target="media/image1.png"/><Relationship Id="rId43" Type="http://schemas.openxmlformats.org/officeDocument/2006/relationships/hyperlink" Target="https://www.nhs.uk/your-nhs-data-matters/" TargetMode="External"/><Relationship Id="rId48" Type="http://schemas.openxmlformats.org/officeDocument/2006/relationships/hyperlink" Target="https://digital.nhs.uk/data" TargetMode="External"/><Relationship Id="rId56" Type="http://schemas.openxmlformats.org/officeDocument/2006/relationships/hyperlink" Target="https://www.hra.nhs.uk/about-us/committees-and-services/confidentiality-advisory-group/" TargetMode="External"/><Relationship Id="rId64" Type="http://schemas.openxmlformats.org/officeDocument/2006/relationships/hyperlink" Target="http://www.optum.co.uk" TargetMode="External"/><Relationship Id="rId69" Type="http://schemas.openxmlformats.org/officeDocument/2006/relationships/hyperlink" Target="https://www.england.nhs.uk/commissioning/" TargetMode="External"/><Relationship Id="rId77" Type="http://schemas.openxmlformats.org/officeDocument/2006/relationships/hyperlink" Target="https://ico.org.uk/make-a-complaint/" TargetMode="External"/><Relationship Id="rId8" Type="http://schemas.openxmlformats.org/officeDocument/2006/relationships/webSettings" Target="webSettings.xml"/><Relationship Id="rId51" Type="http://schemas.openxmlformats.org/officeDocument/2006/relationships/hyperlink" Target="https://digital.nhs.uk/services/data-access-request-service-dars" TargetMode="External"/><Relationship Id="rId72" Type="http://schemas.openxmlformats.org/officeDocument/2006/relationships/hyperlink" Target="https://www.england.nhs.uk/contact-us/privacy-notic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hsapp.service.nhs.uk/login" TargetMode="External"/><Relationship Id="rId17" Type="http://schemas.openxmlformats.org/officeDocument/2006/relationships/hyperlink" Target="https://digital.nhs.uk/services/summary-care-records-scr/additional-information-in-scr" TargetMode="External"/><Relationship Id="rId25" Type="http://schemas.openxmlformats.org/officeDocument/2006/relationships/hyperlink" Target="https://digital.nhs.uk/about-nhs-digital/corporate-information-and-documents/directions-and-data-provision-notices/data-provision-notices-dpns/cardiovascular-disease-prevention-audit" TargetMode="External"/><Relationship Id="rId33" Type="http://schemas.openxmlformats.org/officeDocument/2006/relationships/hyperlink" Target="http://www.rcgp.org.uk/" TargetMode="External"/><Relationship Id="rId38" Type="http://schemas.openxmlformats.org/officeDocument/2006/relationships/hyperlink" Target="mailto:enquiries@nhsdigital.nhs.uk" TargetMode="External"/><Relationship Id="rId4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9" Type="http://schemas.openxmlformats.org/officeDocument/2006/relationships/hyperlink" Target="https://www.hra.nhs.uk/information-about-patients/" TargetMode="External"/><Relationship Id="rId67" Type="http://schemas.openxmlformats.org/officeDocument/2006/relationships/hyperlink" Target="https://understandingpatientdata.org.uk/how" TargetMode="External"/><Relationship Id="rId2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www.necsu.nhs.uk" TargetMode="External"/><Relationship Id="rId70" Type="http://schemas.openxmlformats.org/officeDocument/2006/relationships/hyperlink" Target="https://docs.opensafely.org/data-sources/" TargetMode="External"/><Relationship Id="rId75"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gital.nhs.uk/services/summary-care-records-scr/summary-care-records-scr-information-for-patients" TargetMode="External"/><Relationship Id="rId23" Type="http://schemas.openxmlformats.org/officeDocument/2006/relationships/hyperlink" Target="https://digital.nhs.uk/binaries/content/assets/website-assets/data-and-information/clinical-audits-and-registries/national-obesity-audit/noa_dataset_specification_v2.0.xlsx" TargetMode="External"/><Relationship Id="rId28" Type="http://schemas.openxmlformats.org/officeDocument/2006/relationships/hyperlink" Target="https://digital.nhs.uk/binaries/content/assets/website-assets/services/dars/data-sharing-framework-contract" TargetMode="External"/><Relationship Id="rId36" Type="http://schemas.openxmlformats.org/officeDocument/2006/relationships/hyperlink" Target="https://creativecommons.org/licenses/by/2.0/" TargetMode="External"/><Relationship Id="rId49" Type="http://schemas.openxmlformats.org/officeDocument/2006/relationships/hyperlink" Target="https://digital.nhs.uk/dashboards" TargetMode="External"/><Relationship Id="rId57" Type="http://schemas.openxmlformats.org/officeDocument/2006/relationships/hyperlink" Target="https://digital.nhs.uk/services/data-access-request-service-dars/register-of-approved-data-releases" TargetMode="External"/><Relationship Id="rId10" Type="http://schemas.openxmlformats.org/officeDocument/2006/relationships/endnotes" Target="endnotes.xml"/><Relationship Id="rId31" Type="http://schemas.openxmlformats.org/officeDocument/2006/relationships/hyperlink" Target="https://digital.nhs.uk/services/data-access-request-service-dars/data-uses-register"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understandingpatientdata.org.uk/what-you-need-know" TargetMode="External"/><Relationship Id="rId65" Type="http://schemas.openxmlformats.org/officeDocument/2006/relationships/hyperlink" Target="http://www.nhs.uk/nhs-app/" TargetMode="External"/><Relationship Id="rId73" Type="http://schemas.openxmlformats.org/officeDocument/2006/relationships/hyperlink" Target="https://digital.nhs.uk/data-and-information/keeping-data-safe-and-benefitting-the-public/how-we-look-after-your-health-and-care-information" TargetMode="External"/><Relationship Id="rId78" Type="http://schemas.openxmlformats.org/officeDocument/2006/relationships/hyperlink" Target="https://ico.org.uk/"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gland.nhs.uk/digitaltechnology/connecteddigitalsystems/health-and-care-data/joining-up-health-and-care-data/" TargetMode="External"/><Relationship Id="rId18" Type="http://schemas.openxmlformats.org/officeDocument/2006/relationships/hyperlink" Target="https://www.gov.uk/government/publications/coronavirus-covid-19-notification-of-data-controllers-to-share-information" TargetMode="External"/><Relationship Id="rId39"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www.gov.uk/government/organisations/national-data-guardian"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hra.nhs.uk/" TargetMode="External"/><Relationship Id="rId76" Type="http://schemas.openxmlformats.org/officeDocument/2006/relationships/hyperlink" Target="mailto:england.dpo@nhs.net" TargetMode="External"/><Relationship Id="rId7" Type="http://schemas.openxmlformats.org/officeDocument/2006/relationships/settings" Target="settings.xml"/><Relationship Id="rId71" Type="http://schemas.openxmlformats.org/officeDocument/2006/relationships/hyperlink" Target="https://www.opensafely.org/approved-projects/" TargetMode="External"/><Relationship Id="rId2" Type="http://schemas.openxmlformats.org/officeDocument/2006/relationships/customXml" Target="../customXml/item2.xml"/><Relationship Id="rId29" Type="http://schemas.openxmlformats.org/officeDocument/2006/relationships/hyperlink" Target="https://digital.nhs.uk/binaries/content/assets/website-assets/services/dars/blank-dsa.pdf" TargetMode="External"/><Relationship Id="rId24" Type="http://schemas.openxmlformats.org/officeDocument/2006/relationships/hyperlink" Target="https://digital.nhs.uk/data-and-information/publications/statistical/national-obesity-audit"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6" Type="http://schemas.openxmlformats.org/officeDocument/2006/relationships/hyperlink" Target="http://access.login.nhs.uk/enter-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ca326b-98bf-44a5-803c-95cb2033864a">
      <Terms xmlns="http://schemas.microsoft.com/office/infopath/2007/PartnerControls"/>
    </lcf76f155ced4ddcb4097134ff3c332f>
    <_ip_UnifiedCompliancePolicyProperties xmlns="http://schemas.microsoft.com/sharepoint/v3" xsi:nil="true"/>
    <TaxCatchAll xmlns="b103a06b-da08-4e54-b981-0b252612e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2DAE670FD9A547AFBD67794BEAD018" ma:contentTypeVersion="14" ma:contentTypeDescription="Create a new document." ma:contentTypeScope="" ma:versionID="0487a5f72ad78e9f30439625cead2c15">
  <xsd:schema xmlns:xsd="http://www.w3.org/2001/XMLSchema" xmlns:xs="http://www.w3.org/2001/XMLSchema" xmlns:p="http://schemas.microsoft.com/office/2006/metadata/properties" xmlns:ns1="http://schemas.microsoft.com/sharepoint/v3" xmlns:ns2="15ca326b-98bf-44a5-803c-95cb2033864a" xmlns:ns3="b103a06b-da08-4e54-b981-0b252612e674" targetNamespace="http://schemas.microsoft.com/office/2006/metadata/properties" ma:root="true" ma:fieldsID="2b2cc192ccd11b21f4e29f5daa95ce36" ns1:_="" ns2:_="" ns3:_="">
    <xsd:import namespace="http://schemas.microsoft.com/sharepoint/v3"/>
    <xsd:import namespace="15ca326b-98bf-44a5-803c-95cb2033864a"/>
    <xsd:import namespace="b103a06b-da08-4e54-b981-0b252612e67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a326b-98bf-44a5-803c-95cb20338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3a06b-da08-4e54-b981-0b252612e6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3c1763-b630-42c1-9b88-aaf1f2d5e351}" ma:internalName="TaxCatchAll" ma:showField="CatchAllData" ma:web="b103a06b-da08-4e54-b981-0b252612e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6A720-3930-426B-A7A0-C0345EA2D672}">
  <ds:schemaRefs>
    <ds:schemaRef ds:uri="http://schemas.microsoft.com/office/2006/metadata/properties"/>
    <ds:schemaRef ds:uri="http://schemas.microsoft.com/office/infopath/2007/PartnerControls"/>
    <ds:schemaRef ds:uri="http://schemas.microsoft.com/sharepoint/v3"/>
    <ds:schemaRef ds:uri="15ca326b-98bf-44a5-803c-95cb2033864a"/>
    <ds:schemaRef ds:uri="b103a06b-da08-4e54-b981-0b252612e674"/>
  </ds:schemaRefs>
</ds:datastoreItem>
</file>

<file path=customXml/itemProps2.xml><?xml version="1.0" encoding="utf-8"?>
<ds:datastoreItem xmlns:ds="http://schemas.openxmlformats.org/officeDocument/2006/customXml" ds:itemID="{E5FD683D-8B35-456C-998D-9EC2F9726EBD}">
  <ds:schemaRefs>
    <ds:schemaRef ds:uri="http://schemas.microsoft.com/sharepoint/v3/contenttype/forms"/>
  </ds:schemaRefs>
</ds:datastoreItem>
</file>

<file path=customXml/itemProps3.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customXml/itemProps4.xml><?xml version="1.0" encoding="utf-8"?>
<ds:datastoreItem xmlns:ds="http://schemas.openxmlformats.org/officeDocument/2006/customXml" ds:itemID="{14DA950D-8167-4175-A8BB-88C3E549C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a326b-98bf-44a5-803c-95cb2033864a"/>
    <ds:schemaRef ds:uri="b103a06b-da08-4e54-b981-0b252612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14644</Words>
  <Characters>83475</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FOWLE, Sharon (NHS SHROPSHIRE, TELFORD AND WREKIN ICB - M2L0M)</cp:lastModifiedBy>
  <cp:revision>10</cp:revision>
  <cp:lastPrinted>2019-06-13T09:46:00Z</cp:lastPrinted>
  <dcterms:created xsi:type="dcterms:W3CDTF">2025-08-05T11:55:00Z</dcterms:created>
  <dcterms:modified xsi:type="dcterms:W3CDTF">2025-08-05T14:53:00Z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0x010100662DAE670FD9A547AFBD67794BEAD018</vt:lpwstr>
  </property>
  <property fmtid="{D5CDD505-2E9C-101B-9397-08002B2CF9AE}" pid="3" name="MediaServiceImageTags">
    <vt:lpwstr/>
  </property>
</Properties>
</file>